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 w:after="1"/>
        <w:rPr>
          <w:rFonts w:ascii="Times New Roman"/>
          <w:sz w:val="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556"/>
        <w:gridCol w:w="1440"/>
        <w:gridCol w:w="776"/>
        <w:gridCol w:w="1117"/>
        <w:gridCol w:w="908"/>
        <w:gridCol w:w="820"/>
        <w:gridCol w:w="1241"/>
        <w:gridCol w:w="748"/>
        <w:gridCol w:w="604"/>
        <w:gridCol w:w="1732"/>
        <w:gridCol w:w="608"/>
        <w:gridCol w:w="3112"/>
      </w:tblGrid>
      <w:tr>
        <w:trPr>
          <w:trHeight w:val="1690" w:hRule="atLeast"/>
        </w:trPr>
        <w:tc>
          <w:tcPr>
            <w:tcW w:w="3241" w:type="dxa"/>
            <w:gridSpan w:val="3"/>
            <w:shd w:val="clear" w:color="auto" w:fill="8000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6" w:type="dxa"/>
            <w:gridSpan w:val="10"/>
            <w:shd w:val="clear" w:color="auto" w:fill="800000"/>
          </w:tcPr>
          <w:p>
            <w:pPr>
              <w:pStyle w:val="TableParagraph"/>
              <w:spacing w:before="24"/>
              <w:rPr>
                <w:sz w:val="22"/>
              </w:rPr>
            </w:pPr>
          </w:p>
          <w:p>
            <w:pPr>
              <w:pStyle w:val="TableParagraph"/>
              <w:ind w:left="1712" w:right="1685"/>
              <w:jc w:val="center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PUSAT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PENGEMBANGAN</w:t>
            </w:r>
            <w:r>
              <w:rPr>
                <w:color w:val="FFFFFF"/>
                <w:spacing w:val="3"/>
                <w:sz w:val="22"/>
              </w:rPr>
              <w:t> </w:t>
            </w:r>
            <w:r>
              <w:rPr>
                <w:color w:val="FFFFFF"/>
                <w:spacing w:val="-5"/>
                <w:sz w:val="22"/>
              </w:rPr>
              <w:t>KKN</w:t>
            </w:r>
          </w:p>
          <w:p>
            <w:pPr>
              <w:pStyle w:val="TableParagraph"/>
              <w:spacing w:line="360" w:lineRule="auto" w:before="123"/>
              <w:ind w:left="1706" w:right="1685"/>
              <w:jc w:val="center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LEMBAGA</w:t>
            </w:r>
            <w:r>
              <w:rPr>
                <w:color w:val="FFFFFF"/>
                <w:spacing w:val="-1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PENELITIAN</w:t>
            </w:r>
            <w:r>
              <w:rPr>
                <w:color w:val="FFFFFF"/>
                <w:spacing w:val="-10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DAN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PENGABDIAN</w:t>
            </w:r>
            <w:r>
              <w:rPr>
                <w:color w:val="FFFFFF"/>
                <w:spacing w:val="-4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KEPADA</w:t>
            </w:r>
            <w:r>
              <w:rPr>
                <w:color w:val="FFFFFF"/>
                <w:spacing w:val="-12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MASYARAKAT </w:t>
            </w:r>
            <w:r>
              <w:rPr>
                <w:color w:val="FFFFFF"/>
                <w:sz w:val="22"/>
              </w:rPr>
              <w:t>UNIVERSITAS SINGAPERBANGSA KARAWANG</w:t>
            </w:r>
          </w:p>
        </w:tc>
      </w:tr>
      <w:tr>
        <w:trPr>
          <w:trHeight w:val="381" w:hRule="atLeast"/>
        </w:trPr>
        <w:tc>
          <w:tcPr>
            <w:tcW w:w="14907" w:type="dxa"/>
            <w:gridSpan w:val="13"/>
            <w:tcBorders>
              <w:bottom w:val="single" w:sz="6" w:space="0" w:color="000000"/>
            </w:tcBorders>
            <w:shd w:val="clear" w:color="auto" w:fill="001F5F"/>
          </w:tcPr>
          <w:p>
            <w:pPr>
              <w:pStyle w:val="TableParagraph"/>
              <w:spacing w:before="1"/>
              <w:ind w:left="4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RENCANA</w:t>
            </w:r>
            <w:r>
              <w:rPr>
                <w:color w:val="FFFFFF"/>
                <w:spacing w:val="-16"/>
                <w:sz w:val="22"/>
              </w:rPr>
              <w:t> </w:t>
            </w:r>
            <w:r>
              <w:rPr>
                <w:color w:val="FFFFFF"/>
                <w:sz w:val="22"/>
              </w:rPr>
              <w:t>PEMBELAJARAN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5"/>
                <w:sz w:val="22"/>
              </w:rPr>
              <w:t>KKN</w:t>
            </w:r>
          </w:p>
        </w:tc>
      </w:tr>
      <w:tr>
        <w:trPr>
          <w:trHeight w:val="754" w:hRule="atLeast"/>
        </w:trPr>
        <w:tc>
          <w:tcPr>
            <w:tcW w:w="1801" w:type="dxa"/>
            <w:gridSpan w:val="2"/>
            <w:shd w:val="clear" w:color="auto" w:fill="BEBEBE"/>
          </w:tcPr>
          <w:p>
            <w:pPr>
              <w:pStyle w:val="TableParagraph"/>
              <w:spacing w:line="246" w:lineRule="exact"/>
              <w:ind w:left="8" w:right="3"/>
              <w:jc w:val="center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-1149667</wp:posOffset>
                      </wp:positionV>
                      <wp:extent cx="965835" cy="96583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65835" cy="965835"/>
                                <a:chExt cx="965835" cy="96583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965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00002pt;margin-top:-90.525002pt;width:76.05pt;height:76.05pt;mso-position-horizontal-relative:column;mso-position-vertical-relative:paragraph;z-index:15728640" id="docshapegroup1" coordorigin="918,-1811" coordsize="1521,1521">
                      <v:shape style="position:absolute;left:918;top:-1811;width:1521;height:1521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Mata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Kuliah</w:t>
            </w:r>
          </w:p>
          <w:p>
            <w:pPr>
              <w:pStyle w:val="TableParagraph"/>
              <w:spacing w:before="127"/>
              <w:ind w:left="8" w:right="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(MK)</w:t>
            </w: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before="185"/>
              <w:ind w:left="470"/>
              <w:rPr>
                <w:sz w:val="22"/>
              </w:rPr>
            </w:pPr>
            <w:r>
              <w:rPr>
                <w:spacing w:val="-4"/>
                <w:sz w:val="22"/>
              </w:rPr>
              <w:t>Kode</w:t>
            </w:r>
          </w:p>
        </w:tc>
        <w:tc>
          <w:tcPr>
            <w:tcW w:w="1893" w:type="dxa"/>
            <w:gridSpan w:val="2"/>
            <w:shd w:val="clear" w:color="auto" w:fill="BEBEBE"/>
          </w:tcPr>
          <w:p>
            <w:pPr>
              <w:pStyle w:val="TableParagraph"/>
              <w:spacing w:before="185"/>
              <w:ind w:left="351"/>
              <w:rPr>
                <w:sz w:val="22"/>
              </w:rPr>
            </w:pPr>
            <w:r>
              <w:rPr>
                <w:sz w:val="22"/>
              </w:rPr>
              <w:t>Rumpun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MK</w:t>
            </w:r>
          </w:p>
        </w:tc>
        <w:tc>
          <w:tcPr>
            <w:tcW w:w="4321" w:type="dxa"/>
            <w:gridSpan w:val="5"/>
            <w:shd w:val="clear" w:color="auto" w:fill="BEBEBE"/>
          </w:tcPr>
          <w:p>
            <w:pPr>
              <w:pStyle w:val="TableParagraph"/>
              <w:spacing w:before="185"/>
              <w:ind w:left="1" w:right="3"/>
              <w:jc w:val="center"/>
              <w:rPr>
                <w:sz w:val="22"/>
              </w:rPr>
            </w:pPr>
            <w:r>
              <w:rPr>
                <w:sz w:val="22"/>
              </w:rPr>
              <w:t>Bobot </w:t>
            </w:r>
            <w:r>
              <w:rPr>
                <w:spacing w:val="-2"/>
                <w:sz w:val="22"/>
              </w:rPr>
              <w:t>(sks)</w:t>
            </w:r>
          </w:p>
        </w:tc>
        <w:tc>
          <w:tcPr>
            <w:tcW w:w="2340" w:type="dxa"/>
            <w:gridSpan w:val="2"/>
            <w:shd w:val="clear" w:color="auto" w:fill="BEBEBE"/>
          </w:tcPr>
          <w:p>
            <w:pPr>
              <w:pStyle w:val="TableParagraph"/>
              <w:spacing w:before="185"/>
              <w:ind w:left="762"/>
              <w:rPr>
                <w:sz w:val="22"/>
              </w:rPr>
            </w:pPr>
            <w:r>
              <w:rPr>
                <w:spacing w:val="-2"/>
                <w:sz w:val="22"/>
              </w:rPr>
              <w:t>Semester</w:t>
            </w:r>
          </w:p>
        </w:tc>
        <w:tc>
          <w:tcPr>
            <w:tcW w:w="3112" w:type="dxa"/>
            <w:shd w:val="clear" w:color="auto" w:fill="BEBEBE"/>
          </w:tcPr>
          <w:p>
            <w:pPr>
              <w:pStyle w:val="TableParagraph"/>
              <w:spacing w:before="185"/>
              <w:ind w:left="663"/>
              <w:rPr>
                <w:sz w:val="22"/>
              </w:rPr>
            </w:pPr>
            <w:r>
              <w:rPr>
                <w:spacing w:val="-2"/>
                <w:sz w:val="22"/>
              </w:rPr>
              <w:t>Tanggal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penyusunan</w:t>
            </w:r>
          </w:p>
        </w:tc>
      </w:tr>
      <w:tr>
        <w:trPr>
          <w:trHeight w:val="377" w:hRule="atLeast"/>
        </w:trPr>
        <w:tc>
          <w:tcPr>
            <w:tcW w:w="180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KKN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89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91"/>
              <w:rPr>
                <w:sz w:val="22"/>
              </w:rPr>
            </w:pPr>
            <w:r>
              <w:rPr>
                <w:sz w:val="22"/>
              </w:rPr>
              <w:t>MKWU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Wajib</w:t>
            </w:r>
          </w:p>
        </w:tc>
        <w:tc>
          <w:tcPr>
            <w:tcW w:w="172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390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= 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SKS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55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= 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SKS</w:t>
            </w:r>
          </w:p>
        </w:tc>
        <w:tc>
          <w:tcPr>
            <w:tcW w:w="135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14"/>
              <w:rPr>
                <w:sz w:val="22"/>
              </w:rPr>
            </w:pPr>
            <w:r>
              <w:rPr>
                <w:sz w:val="22"/>
              </w:rPr>
              <w:t>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= 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SKS</w:t>
            </w:r>
          </w:p>
        </w:tc>
        <w:tc>
          <w:tcPr>
            <w:tcW w:w="234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1801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379"/>
              <w:rPr>
                <w:sz w:val="22"/>
              </w:rPr>
            </w:pPr>
            <w:r>
              <w:rPr>
                <w:spacing w:val="-2"/>
                <w:sz w:val="22"/>
              </w:rPr>
              <w:t>Pengesahan</w:t>
            </w:r>
          </w:p>
        </w:tc>
        <w:tc>
          <w:tcPr>
            <w:tcW w:w="3333" w:type="dxa"/>
            <w:gridSpan w:val="3"/>
            <w:shd w:val="clear" w:color="auto" w:fill="D9D9D9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DPL-</w:t>
            </w:r>
            <w:r>
              <w:rPr>
                <w:spacing w:val="-10"/>
                <w:sz w:val="22"/>
              </w:rPr>
              <w:t>D</w:t>
            </w:r>
          </w:p>
        </w:tc>
        <w:tc>
          <w:tcPr>
            <w:tcW w:w="4321" w:type="dxa"/>
            <w:gridSpan w:val="5"/>
            <w:shd w:val="clear" w:color="auto" w:fill="D9D9D9"/>
          </w:tcPr>
          <w:p>
            <w:pPr>
              <w:pStyle w:val="TableParagraph"/>
              <w:spacing w:line="229" w:lineRule="exact"/>
              <w:ind w:left="4" w:right="3"/>
              <w:jc w:val="center"/>
              <w:rPr>
                <w:sz w:val="22"/>
              </w:rPr>
            </w:pPr>
            <w:r>
              <w:rPr>
                <w:sz w:val="22"/>
              </w:rPr>
              <w:t>DPL-</w:t>
            </w:r>
            <w:r>
              <w:rPr>
                <w:spacing w:val="-10"/>
                <w:sz w:val="22"/>
              </w:rPr>
              <w:t>K</w:t>
            </w:r>
          </w:p>
        </w:tc>
        <w:tc>
          <w:tcPr>
            <w:tcW w:w="5452" w:type="dxa"/>
            <w:gridSpan w:val="3"/>
            <w:shd w:val="clear" w:color="auto" w:fill="D9D9D9"/>
          </w:tcPr>
          <w:p>
            <w:pPr>
              <w:pStyle w:val="TableParagraph"/>
              <w:spacing w:line="229" w:lineRule="exact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Ketua</w:t>
            </w:r>
            <w:r>
              <w:rPr>
                <w:spacing w:val="-4"/>
                <w:sz w:val="22"/>
              </w:rPr>
              <w:t> LPPM</w:t>
            </w:r>
          </w:p>
        </w:tc>
      </w:tr>
      <w:tr>
        <w:trPr>
          <w:trHeight w:val="1770" w:hRule="atLeast"/>
        </w:trPr>
        <w:tc>
          <w:tcPr>
            <w:tcW w:w="1801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(Nama)</w:t>
            </w:r>
          </w:p>
        </w:tc>
        <w:tc>
          <w:tcPr>
            <w:tcW w:w="432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(Nama)</w:t>
            </w:r>
          </w:p>
        </w:tc>
        <w:tc>
          <w:tcPr>
            <w:tcW w:w="545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4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(Nama)</w:t>
            </w:r>
          </w:p>
        </w:tc>
      </w:tr>
      <w:tr>
        <w:trPr>
          <w:trHeight w:val="332" w:hRule="atLeast"/>
        </w:trPr>
        <w:tc>
          <w:tcPr>
            <w:tcW w:w="1801" w:type="dxa"/>
            <w:gridSpan w:val="2"/>
            <w:vMerge w:val="restart"/>
            <w:tcBorders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8"/>
              <w:rPr>
                <w:sz w:val="22"/>
              </w:rPr>
            </w:pPr>
          </w:p>
          <w:p>
            <w:pPr>
              <w:pStyle w:val="TableParagraph"/>
              <w:ind w:left="299" w:firstLine="240"/>
              <w:rPr>
                <w:sz w:val="22"/>
              </w:rPr>
            </w:pPr>
            <w:r>
              <w:rPr>
                <w:spacing w:val="-2"/>
                <w:sz w:val="22"/>
              </w:rPr>
              <w:t>Capaian Pembelajaran</w:t>
            </w:r>
          </w:p>
        </w:tc>
        <w:tc>
          <w:tcPr>
            <w:tcW w:w="13106" w:type="dxa"/>
            <w:gridSpan w:val="11"/>
            <w:shd w:val="clear" w:color="auto" w:fill="BEBEBE"/>
          </w:tcPr>
          <w:p>
            <w:pPr>
              <w:pStyle w:val="TableParagraph"/>
              <w:spacing w:before="1"/>
              <w:ind w:left="106"/>
              <w:rPr>
                <w:i/>
                <w:sz w:val="22"/>
              </w:rPr>
            </w:pPr>
            <w:r>
              <w:rPr>
                <w:sz w:val="22"/>
              </w:rPr>
              <w:t>Capaian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pembelajaran/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Learning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Outcome</w:t>
            </w:r>
          </w:p>
        </w:tc>
      </w:tr>
      <w:tr>
        <w:trPr>
          <w:trHeight w:val="486" w:hRule="atLeast"/>
        </w:trPr>
        <w:tc>
          <w:tcPr>
            <w:tcW w:w="1801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sz w:val="22"/>
              </w:rPr>
              <w:t>CPL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666" w:type="dxa"/>
            <w:gridSpan w:val="10"/>
            <w:shd w:val="clear" w:color="auto" w:fill="BEBEBE"/>
          </w:tcPr>
          <w:p>
            <w:pPr>
              <w:pStyle w:val="TableParagraph"/>
              <w:spacing w:line="244" w:lineRule="exact"/>
              <w:ind w:left="123"/>
              <w:rPr>
                <w:sz w:val="22"/>
              </w:rPr>
            </w:pPr>
            <w:r>
              <w:rPr>
                <w:sz w:val="22"/>
              </w:rPr>
              <w:t>Mahasiswa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mampu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mampu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beradaptasi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bekerja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multidisiplin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berkontribusi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produktif</w:t>
            </w:r>
          </w:p>
          <w:p>
            <w:pPr>
              <w:pStyle w:val="TableParagraph"/>
              <w:spacing w:line="222" w:lineRule="exact"/>
              <w:ind w:left="123"/>
              <w:rPr>
                <w:sz w:val="22"/>
              </w:rPr>
            </w:pPr>
            <w:r>
              <w:rPr>
                <w:sz w:val="22"/>
              </w:rPr>
              <w:t>dalam</w:t>
            </w:r>
            <w:r>
              <w:rPr>
                <w:spacing w:val="-4"/>
                <w:sz w:val="22"/>
              </w:rPr>
              <w:t> tim.</w:t>
            </w:r>
          </w:p>
        </w:tc>
      </w:tr>
      <w:tr>
        <w:trPr>
          <w:trHeight w:val="485" w:hRule="atLeast"/>
        </w:trPr>
        <w:tc>
          <w:tcPr>
            <w:tcW w:w="1801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sz w:val="22"/>
              </w:rPr>
              <w:t>CPL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66" w:type="dxa"/>
            <w:gridSpan w:val="10"/>
            <w:shd w:val="clear" w:color="auto" w:fill="BEBEBE"/>
          </w:tcPr>
          <w:p>
            <w:pPr>
              <w:pStyle w:val="TableParagraph"/>
              <w:spacing w:line="244" w:lineRule="exact"/>
              <w:ind w:left="123"/>
              <w:rPr>
                <w:sz w:val="22"/>
              </w:rPr>
            </w:pPr>
            <w:r>
              <w:rPr>
                <w:sz w:val="22"/>
              </w:rPr>
              <w:t>Mahasiswa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memiliki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kemampuan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menganalisis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masalah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komprehensif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memperhatikan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potensi</w:t>
            </w:r>
          </w:p>
          <w:p>
            <w:pPr>
              <w:pStyle w:val="TableParagraph"/>
              <w:spacing w:line="222" w:lineRule="exact"/>
              <w:ind w:left="123"/>
              <w:rPr>
                <w:sz w:val="22"/>
              </w:rPr>
            </w:pPr>
            <w:r>
              <w:rPr>
                <w:sz w:val="22"/>
              </w:rPr>
              <w:t>lokal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menyusun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solusi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efektif.</w:t>
            </w:r>
          </w:p>
        </w:tc>
      </w:tr>
      <w:tr>
        <w:trPr>
          <w:trHeight w:val="266" w:hRule="atLeast"/>
        </w:trPr>
        <w:tc>
          <w:tcPr>
            <w:tcW w:w="1801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sz w:val="22"/>
              </w:rPr>
              <w:t>CPL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666" w:type="dxa"/>
            <w:gridSpan w:val="10"/>
            <w:shd w:val="clear" w:color="auto" w:fill="BEBEBE"/>
          </w:tcPr>
          <w:p>
            <w:pPr>
              <w:pStyle w:val="TableParagraph"/>
              <w:spacing w:line="245" w:lineRule="exact"/>
              <w:ind w:left="123"/>
              <w:rPr>
                <w:sz w:val="22"/>
              </w:rPr>
            </w:pPr>
            <w:r>
              <w:rPr>
                <w:sz w:val="22"/>
              </w:rPr>
              <w:t>Mahasiswa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memiliki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kesadaran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kepedulian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terhadap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kondisi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sosial,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ekonomi,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masyarakat.</w:t>
            </w:r>
          </w:p>
        </w:tc>
      </w:tr>
      <w:tr>
        <w:trPr>
          <w:trHeight w:val="486" w:hRule="atLeast"/>
        </w:trPr>
        <w:tc>
          <w:tcPr>
            <w:tcW w:w="1801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sz w:val="22"/>
              </w:rPr>
              <w:t>CPL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666" w:type="dxa"/>
            <w:gridSpan w:val="10"/>
            <w:shd w:val="clear" w:color="auto" w:fill="BEBEBE"/>
          </w:tcPr>
          <w:p>
            <w:pPr>
              <w:pStyle w:val="TableParagraph"/>
              <w:spacing w:line="244" w:lineRule="exact"/>
              <w:ind w:left="123"/>
              <w:rPr>
                <w:sz w:val="22"/>
              </w:rPr>
            </w:pPr>
            <w:r>
              <w:rPr>
                <w:sz w:val="22"/>
              </w:rPr>
              <w:t>Mahasiswa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mampu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merancang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melaksanakan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memberdayakan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masyarakat,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berdasarkan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hasil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observasi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</w:p>
          <w:p>
            <w:pPr>
              <w:pStyle w:val="TableParagraph"/>
              <w:spacing w:line="222" w:lineRule="exact"/>
              <w:ind w:left="123"/>
              <w:rPr>
                <w:sz w:val="22"/>
              </w:rPr>
            </w:pPr>
            <w:r>
              <w:rPr>
                <w:sz w:val="22"/>
              </w:rPr>
              <w:t>analisis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potensi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lokal.</w:t>
            </w:r>
          </w:p>
        </w:tc>
      </w:tr>
      <w:tr>
        <w:trPr>
          <w:trHeight w:val="257" w:hRule="atLeast"/>
        </w:trPr>
        <w:tc>
          <w:tcPr>
            <w:tcW w:w="1801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CPL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666" w:type="dxa"/>
            <w:gridSpan w:val="10"/>
            <w:shd w:val="clear" w:color="auto" w:fill="BEBEBE"/>
          </w:tcPr>
          <w:p>
            <w:pPr>
              <w:pStyle w:val="TableParagraph"/>
              <w:spacing w:line="238" w:lineRule="exact"/>
              <w:ind w:left="123"/>
              <w:rPr>
                <w:sz w:val="22"/>
              </w:rPr>
            </w:pPr>
            <w:r>
              <w:rPr>
                <w:sz w:val="22"/>
              </w:rPr>
              <w:t>Mahasiswa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memiliki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kemampuan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lisan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tulisan.</w:t>
            </w:r>
          </w:p>
        </w:tc>
      </w:tr>
      <w:tr>
        <w:trPr>
          <w:trHeight w:val="264" w:hRule="atLeast"/>
        </w:trPr>
        <w:tc>
          <w:tcPr>
            <w:tcW w:w="1801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double" w:sz="4" w:space="0" w:color="000000"/>
            </w:tcBorders>
            <w:shd w:val="clear" w:color="auto" w:fill="BEBEBE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CPL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666" w:type="dxa"/>
            <w:gridSpan w:val="10"/>
            <w:tcBorders>
              <w:bottom w:val="double" w:sz="4" w:space="0" w:color="000000"/>
            </w:tcBorders>
            <w:shd w:val="clear" w:color="auto" w:fill="BEBEBE"/>
          </w:tcPr>
          <w:p>
            <w:pPr>
              <w:pStyle w:val="TableParagraph"/>
              <w:spacing w:line="244" w:lineRule="exact"/>
              <w:ind w:left="123"/>
              <w:rPr>
                <w:sz w:val="22"/>
              </w:rPr>
            </w:pPr>
            <w:r>
              <w:rPr>
                <w:sz w:val="22"/>
              </w:rPr>
              <w:t>Mahasiswa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mampu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menunjukkan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keaktifan,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inisiatif,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tanggung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jawab,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kemampuan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manajerial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menjalankan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tugasnya</w:t>
            </w:r>
          </w:p>
        </w:tc>
      </w:tr>
      <w:tr>
        <w:trPr>
          <w:trHeight w:val="501" w:hRule="atLeast"/>
        </w:trPr>
        <w:tc>
          <w:tcPr>
            <w:tcW w:w="1245" w:type="dxa"/>
            <w:tcBorders>
              <w:top w:val="double" w:sz="4" w:space="0" w:color="000000"/>
            </w:tcBorders>
            <w:shd w:val="clear" w:color="auto" w:fill="D0CECE"/>
          </w:tcPr>
          <w:p>
            <w:pPr>
              <w:pStyle w:val="TableParagraph"/>
              <w:spacing w:before="121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>Hari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ke</w:t>
            </w:r>
          </w:p>
        </w:tc>
        <w:tc>
          <w:tcPr>
            <w:tcW w:w="2772" w:type="dxa"/>
            <w:gridSpan w:val="3"/>
            <w:tcBorders>
              <w:top w:val="double" w:sz="4" w:space="0" w:color="000000"/>
            </w:tcBorders>
            <w:shd w:val="clear" w:color="auto" w:fill="D0CECE"/>
          </w:tcPr>
          <w:p>
            <w:pPr>
              <w:pStyle w:val="TableParagraph"/>
              <w:spacing w:before="12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Kegiatan</w:t>
            </w:r>
          </w:p>
        </w:tc>
        <w:tc>
          <w:tcPr>
            <w:tcW w:w="2025" w:type="dxa"/>
            <w:gridSpan w:val="2"/>
            <w:tcBorders>
              <w:top w:val="double" w:sz="4" w:space="0" w:color="000000"/>
            </w:tcBorders>
            <w:shd w:val="clear" w:color="auto" w:fill="D0CECE"/>
          </w:tcPr>
          <w:p>
            <w:pPr>
              <w:pStyle w:val="TableParagraph"/>
              <w:spacing w:before="121"/>
              <w:ind w:left="65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Metode</w:t>
            </w:r>
          </w:p>
        </w:tc>
        <w:tc>
          <w:tcPr>
            <w:tcW w:w="2809" w:type="dxa"/>
            <w:gridSpan w:val="3"/>
            <w:tcBorders>
              <w:top w:val="double" w:sz="4" w:space="0" w:color="000000"/>
            </w:tcBorders>
            <w:shd w:val="clear" w:color="auto" w:fill="D0CECE"/>
          </w:tcPr>
          <w:p>
            <w:pPr>
              <w:pStyle w:val="TableParagraph"/>
              <w:spacing w:before="121"/>
              <w:ind w:left="626"/>
              <w:rPr>
                <w:b/>
                <w:sz w:val="22"/>
              </w:rPr>
            </w:pPr>
            <w:r>
              <w:rPr>
                <w:b/>
                <w:sz w:val="22"/>
              </w:rPr>
              <w:t>Bentuk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kegiatan</w:t>
            </w:r>
          </w:p>
        </w:tc>
        <w:tc>
          <w:tcPr>
            <w:tcW w:w="2336" w:type="dxa"/>
            <w:gridSpan w:val="2"/>
            <w:tcBorders>
              <w:top w:val="double" w:sz="4" w:space="0" w:color="000000"/>
            </w:tcBorders>
            <w:shd w:val="clear" w:color="auto" w:fill="D0CECE"/>
          </w:tcPr>
          <w:p>
            <w:pPr>
              <w:pStyle w:val="TableParagraph"/>
              <w:spacing w:line="252" w:lineRule="exact"/>
              <w:ind w:left="614" w:right="552" w:hanging="60"/>
              <w:rPr>
                <w:b/>
                <w:sz w:val="22"/>
              </w:rPr>
            </w:pPr>
            <w:r>
              <w:rPr>
                <w:b/>
                <w:sz w:val="22"/>
              </w:rPr>
              <w:t>Luaran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yang </w:t>
            </w:r>
            <w:r>
              <w:rPr>
                <w:b/>
                <w:spacing w:val="-2"/>
                <w:sz w:val="22"/>
              </w:rPr>
              <w:t>ditargetkan</w:t>
            </w:r>
          </w:p>
        </w:tc>
        <w:tc>
          <w:tcPr>
            <w:tcW w:w="3720" w:type="dxa"/>
            <w:gridSpan w:val="2"/>
            <w:tcBorders>
              <w:top w:val="double" w:sz="4" w:space="0" w:color="000000"/>
            </w:tcBorders>
            <w:shd w:val="clear" w:color="auto" w:fill="D0CECE"/>
          </w:tcPr>
          <w:p>
            <w:pPr>
              <w:pStyle w:val="TableParagraph"/>
              <w:spacing w:before="121"/>
              <w:ind w:right="2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Penilaian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6840" w:h="11910" w:orient="landscape"/>
          <w:pgMar w:top="1340" w:bottom="280" w:left="740" w:right="920"/>
        </w:sectPr>
      </w:pPr>
    </w:p>
    <w:p>
      <w:pPr>
        <w:spacing w:line="240" w:lineRule="auto" w:before="0" w:after="1"/>
        <w:rPr>
          <w:rFonts w:ascii="Times New Roman"/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2773"/>
        <w:gridCol w:w="2025"/>
        <w:gridCol w:w="2809"/>
        <w:gridCol w:w="2337"/>
        <w:gridCol w:w="3685"/>
      </w:tblGrid>
      <w:tr>
        <w:trPr>
          <w:trHeight w:val="1266" w:hRule="atLeast"/>
        </w:trPr>
        <w:tc>
          <w:tcPr>
            <w:tcW w:w="1265" w:type="dxa"/>
          </w:tcPr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773" w:type="dxa"/>
          </w:tcPr>
          <w:p>
            <w:pPr>
              <w:pStyle w:val="TableParagraph"/>
              <w:spacing w:before="124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06"/>
              <w:rPr>
                <w:sz w:val="22"/>
              </w:rPr>
            </w:pPr>
            <w:r>
              <w:rPr>
                <w:sz w:val="22"/>
              </w:rPr>
              <w:t>Identifikasi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Potensi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dan </w:t>
            </w:r>
            <w:r>
              <w:rPr>
                <w:spacing w:val="-2"/>
                <w:sz w:val="22"/>
              </w:rPr>
              <w:t>Masalah</w:t>
            </w:r>
          </w:p>
        </w:tc>
        <w:tc>
          <w:tcPr>
            <w:tcW w:w="2025" w:type="dxa"/>
          </w:tcPr>
          <w:p>
            <w:pPr>
              <w:pStyle w:val="TableParagraph"/>
              <w:spacing w:before="124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517" w:right="371" w:hanging="132"/>
              <w:rPr>
                <w:sz w:val="22"/>
              </w:rPr>
            </w:pPr>
            <w:r>
              <w:rPr>
                <w:sz w:val="22"/>
              </w:rPr>
              <w:t>Observasi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dan </w:t>
            </w:r>
            <w:r>
              <w:rPr>
                <w:spacing w:val="-2"/>
                <w:sz w:val="22"/>
              </w:rPr>
              <w:t>wawancara</w:t>
            </w:r>
          </w:p>
        </w:tc>
        <w:tc>
          <w:tcPr>
            <w:tcW w:w="280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7" w:val="left" w:leader="none"/>
              </w:tabs>
              <w:spacing w:line="240" w:lineRule="auto" w:before="1" w:after="0"/>
              <w:ind w:left="457" w:right="425" w:hanging="280"/>
              <w:jc w:val="left"/>
              <w:rPr>
                <w:sz w:val="22"/>
              </w:rPr>
            </w:pPr>
            <w:r>
              <w:rPr>
                <w:sz w:val="22"/>
              </w:rPr>
              <w:t>Pembuatan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instrumen penilaian potensi dan permasalahan lokus </w:t>
            </w:r>
            <w:r>
              <w:rPr>
                <w:spacing w:val="-4"/>
                <w:sz w:val="22"/>
              </w:rPr>
              <w:t>KKN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</w:tabs>
              <w:spacing w:line="233" w:lineRule="exact" w:before="0" w:after="0"/>
              <w:ind w:left="456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lokasi.</w:t>
            </w:r>
          </w:p>
        </w:tc>
        <w:tc>
          <w:tcPr>
            <w:tcW w:w="2337" w:type="dxa"/>
          </w:tcPr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sz w:val="22"/>
              </w:rPr>
              <w:t>Laporan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hasil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survei</w:t>
            </w:r>
          </w:p>
        </w:tc>
        <w:tc>
          <w:tcPr>
            <w:tcW w:w="3685" w:type="dxa"/>
          </w:tcPr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Rubrik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penilaian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RPKKN</w:t>
            </w:r>
          </w:p>
        </w:tc>
      </w:tr>
      <w:tr>
        <w:trPr>
          <w:trHeight w:val="893" w:hRule="atLeast"/>
        </w:trPr>
        <w:tc>
          <w:tcPr>
            <w:tcW w:w="1265" w:type="dxa"/>
          </w:tcPr>
          <w:p>
            <w:pPr>
              <w:pStyle w:val="TableParagraph"/>
              <w:spacing w:before="64"/>
              <w:rPr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773" w:type="dxa"/>
          </w:tcPr>
          <w:p>
            <w:pPr>
              <w:pStyle w:val="TableParagraph"/>
              <w:spacing w:before="64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Penyusunan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4"/>
                <w:sz w:val="22"/>
              </w:rPr>
              <w:t> Kerja</w:t>
            </w:r>
          </w:p>
        </w:tc>
        <w:tc>
          <w:tcPr>
            <w:tcW w:w="2025" w:type="dxa"/>
          </w:tcPr>
          <w:p>
            <w:pPr>
              <w:pStyle w:val="TableParagraph"/>
              <w:spacing w:before="64"/>
              <w:rPr>
                <w:sz w:val="22"/>
              </w:rPr>
            </w:pPr>
          </w:p>
          <w:p>
            <w:pPr>
              <w:pStyle w:val="TableParagraph"/>
              <w:ind w:left="10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Diskusi</w:t>
            </w:r>
          </w:p>
        </w:tc>
        <w:tc>
          <w:tcPr>
            <w:tcW w:w="280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57" w:val="left" w:leader="none"/>
              </w:tabs>
              <w:spacing w:line="240" w:lineRule="auto" w:before="65" w:after="0"/>
              <w:ind w:left="457" w:right="260" w:hanging="280"/>
              <w:jc w:val="left"/>
              <w:rPr>
                <w:sz w:val="22"/>
              </w:rPr>
            </w:pPr>
            <w:r>
              <w:rPr>
                <w:sz w:val="22"/>
              </w:rPr>
              <w:t>Penyusunan rencana kegiatan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pemberdayaan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40" w:lineRule="auto" w:before="2" w:after="0"/>
              <w:ind w:left="456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Konsultasi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DPL</w:t>
            </w:r>
          </w:p>
        </w:tc>
        <w:tc>
          <w:tcPr>
            <w:tcW w:w="2337" w:type="dxa"/>
          </w:tcPr>
          <w:p>
            <w:pPr>
              <w:pStyle w:val="TableParagraph"/>
              <w:spacing w:before="64"/>
              <w:rPr>
                <w:sz w:val="22"/>
              </w:rPr>
            </w:pPr>
          </w:p>
          <w:p>
            <w:pPr>
              <w:pStyle w:val="TableParagraph"/>
              <w:ind w:left="3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RPKKN</w:t>
            </w:r>
          </w:p>
        </w:tc>
        <w:tc>
          <w:tcPr>
            <w:tcW w:w="3685" w:type="dxa"/>
          </w:tcPr>
          <w:p>
            <w:pPr>
              <w:pStyle w:val="TableParagraph"/>
              <w:spacing w:before="64"/>
              <w:rPr>
                <w:sz w:val="22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Rubrik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penilaian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RPKKN.</w:t>
            </w:r>
          </w:p>
        </w:tc>
      </w:tr>
      <w:tr>
        <w:trPr>
          <w:trHeight w:val="1122" w:hRule="atLeast"/>
        </w:trPr>
        <w:tc>
          <w:tcPr>
            <w:tcW w:w="1265" w:type="dxa"/>
          </w:tcPr>
          <w:p>
            <w:pPr>
              <w:pStyle w:val="TableParagraph"/>
              <w:spacing w:before="147"/>
              <w:rPr>
                <w:sz w:val="24"/>
              </w:rPr>
            </w:pPr>
          </w:p>
          <w:p>
            <w:pPr>
              <w:pStyle w:val="TableParagraph"/>
              <w:ind w:left="6" w:right="2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0"/>
                <w:sz w:val="24"/>
              </w:rPr>
              <w:t>…</w:t>
            </w:r>
          </w:p>
        </w:tc>
        <w:tc>
          <w:tcPr>
            <w:tcW w:w="2773" w:type="dxa"/>
          </w:tcPr>
          <w:p>
            <w:pPr>
              <w:pStyle w:val="TableParagraph"/>
              <w:spacing w:before="147"/>
              <w:rPr>
                <w:sz w:val="24"/>
              </w:rPr>
            </w:pPr>
          </w:p>
          <w:p>
            <w:pPr>
              <w:pStyle w:val="TableParagraph"/>
              <w:ind w:left="10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0"/>
                <w:sz w:val="24"/>
              </w:rPr>
              <w:t>…</w:t>
            </w:r>
          </w:p>
        </w:tc>
        <w:tc>
          <w:tcPr>
            <w:tcW w:w="2025" w:type="dxa"/>
          </w:tcPr>
          <w:p>
            <w:pPr>
              <w:pStyle w:val="TableParagraph"/>
              <w:spacing w:before="147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0"/>
                <w:sz w:val="24"/>
              </w:rPr>
              <w:t>…</w:t>
            </w:r>
          </w:p>
        </w:tc>
        <w:tc>
          <w:tcPr>
            <w:tcW w:w="2809" w:type="dxa"/>
          </w:tcPr>
          <w:p>
            <w:pPr>
              <w:pStyle w:val="TableParagraph"/>
              <w:spacing w:before="147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0"/>
                <w:sz w:val="24"/>
              </w:rPr>
              <w:t>…</w:t>
            </w:r>
          </w:p>
        </w:tc>
        <w:tc>
          <w:tcPr>
            <w:tcW w:w="2337" w:type="dxa"/>
          </w:tcPr>
          <w:p>
            <w:pPr>
              <w:pStyle w:val="TableParagraph"/>
              <w:spacing w:before="147"/>
              <w:rPr>
                <w:sz w:val="24"/>
              </w:rPr>
            </w:pPr>
          </w:p>
          <w:p>
            <w:pPr>
              <w:pStyle w:val="TableParagraph"/>
              <w:ind w:left="4" w:right="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0"/>
                <w:sz w:val="24"/>
              </w:rPr>
              <w:t>…</w:t>
            </w:r>
          </w:p>
        </w:tc>
        <w:tc>
          <w:tcPr>
            <w:tcW w:w="3685" w:type="dxa"/>
          </w:tcPr>
          <w:p>
            <w:pPr>
              <w:pStyle w:val="TableParagraph"/>
              <w:spacing w:before="147"/>
              <w:rPr>
                <w:sz w:val="24"/>
              </w:rPr>
            </w:pPr>
          </w:p>
          <w:p>
            <w:pPr>
              <w:pStyle w:val="TableParagraph"/>
              <w:ind w:left="10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0"/>
                <w:sz w:val="24"/>
              </w:rPr>
              <w:t>…</w:t>
            </w:r>
          </w:p>
        </w:tc>
      </w:tr>
    </w:tbl>
    <w:sectPr>
      <w:pgSz w:w="16840" w:h="11910" w:orient="landscape"/>
      <w:pgMar w:top="1340" w:bottom="28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57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93" w:hanging="2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7" w:hanging="2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1" w:hanging="2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5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97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31" w:hanging="28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7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93" w:hanging="2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7" w:hanging="2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1" w:hanging="2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5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97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31" w:hanging="28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Pambudi</dc:creator>
  <dcterms:created xsi:type="dcterms:W3CDTF">2024-10-07T06:22:45Z</dcterms:created>
  <dcterms:modified xsi:type="dcterms:W3CDTF">2024-10-07T06:22:45Z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2019</vt:lpwstr>
  </property>
</Properties>
</file>